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847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江华瑶族自治水口中学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农村义务教育学生营养餐改善计划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6746DAB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E5EB7C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0014F0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1C94308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我校是</w:t>
      </w:r>
      <w:r>
        <w:rPr>
          <w:rFonts w:hint="eastAsia" w:ascii="仿宋" w:hAnsi="仿宋" w:eastAsia="仿宋" w:cs="仿宋"/>
          <w:sz w:val="32"/>
          <w:szCs w:val="32"/>
        </w:rPr>
        <w:t>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名职工。专业技术人员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名全部为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以上学历。</w:t>
      </w:r>
    </w:p>
    <w:p w14:paraId="7E7D4E2B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220F24C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校农村义务教育学生营养餐改善计划经费88.3912万。</w:t>
      </w:r>
    </w:p>
    <w:p w14:paraId="585E9D76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65B10C80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用于保障我校965名学生在餐桌上有所改善，进一步保障我校学生学习教学环境，家庭经济困难学生接受公平而有质量的教育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7FFC7C9"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033A51C8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88.3912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水口中学</w:t>
      </w:r>
      <w:r>
        <w:rPr>
          <w:rFonts w:hint="eastAsia" w:ascii="仿宋" w:hAnsi="仿宋" w:eastAsia="仿宋" w:cs="仿宋"/>
          <w:sz w:val="32"/>
          <w:szCs w:val="32"/>
        </w:rPr>
        <w:t>。投入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用于保障我校965名学生在餐桌上有所改善，进一步保障我校学生学习教学环境，家庭经济困难学生接受公平而有质量的教育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31D79107"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始终把资金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合理使用</w:t>
      </w:r>
      <w:r>
        <w:rPr>
          <w:rFonts w:hint="eastAsia" w:ascii="仿宋" w:hAnsi="仿宋" w:eastAsia="仿宋" w:cs="仿宋"/>
          <w:sz w:val="32"/>
          <w:szCs w:val="32"/>
        </w:rPr>
        <w:t>作为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学校教育活动，后勤服务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财务室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</w:t>
      </w:r>
      <w:r>
        <w:rPr>
          <w:rFonts w:hint="eastAsia" w:ascii="仿宋" w:hAnsi="仿宋" w:eastAsia="仿宋" w:cs="仿宋"/>
          <w:sz w:val="32"/>
          <w:szCs w:val="32"/>
        </w:rPr>
        <w:t>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购买服务过程</w:t>
      </w:r>
      <w:r>
        <w:rPr>
          <w:rFonts w:hint="eastAsia" w:ascii="仿宋" w:hAnsi="仿宋" w:eastAsia="仿宋" w:cs="仿宋"/>
          <w:sz w:val="32"/>
          <w:szCs w:val="32"/>
        </w:rPr>
        <w:t>中，资金管理人员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到实体店中多方对比，</w:t>
      </w:r>
      <w:r>
        <w:rPr>
          <w:rFonts w:hint="eastAsia" w:ascii="仿宋" w:hAnsi="仿宋" w:eastAsia="仿宋" w:cs="仿宋"/>
          <w:sz w:val="32"/>
          <w:szCs w:val="32"/>
        </w:rPr>
        <w:t>及时办理资金拨付手续。</w:t>
      </w:r>
    </w:p>
    <w:p w14:paraId="3F3476E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585F2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严格按照高标准资金管理要求，结合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校各个</w:t>
      </w:r>
      <w:r>
        <w:rPr>
          <w:rFonts w:hint="eastAsia" w:ascii="仿宋" w:hAnsi="仿宋" w:eastAsia="仿宋" w:cs="仿宋"/>
          <w:sz w:val="32"/>
          <w:szCs w:val="32"/>
        </w:rPr>
        <w:t>项目实施工作,确保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8F1B5FD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食堂采买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商店招标</w:t>
      </w:r>
      <w:r>
        <w:rPr>
          <w:rFonts w:hint="eastAsia" w:ascii="仿宋" w:hAnsi="仿宋" w:eastAsia="仿宋" w:cs="仿宋"/>
          <w:sz w:val="32"/>
          <w:szCs w:val="32"/>
        </w:rPr>
        <w:t>方案等内容，主动接受群众和社会监督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由县教育局</w:t>
      </w:r>
      <w:r>
        <w:rPr>
          <w:rFonts w:hint="eastAsia" w:ascii="仿宋" w:hAnsi="仿宋" w:eastAsia="仿宋" w:cs="仿宋"/>
          <w:sz w:val="32"/>
          <w:szCs w:val="32"/>
        </w:rPr>
        <w:t>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年度投标工作更规范。</w:t>
      </w:r>
    </w:p>
    <w:p w14:paraId="069B4A98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3F6DF3C2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稳定的保障了保障我校965名学生在餐桌上有所改善，进一步保障我校学生学习教学环境，家庭经济困难学生接受公平而有质量的教育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33B1641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BFA40E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江华瑶族自治县水口中学</w:t>
      </w:r>
    </w:p>
    <w:p w14:paraId="25C640BC"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DD24EF">
      <w:pPr>
        <w:spacing w:line="560" w:lineRule="exact"/>
      </w:pPr>
    </w:p>
    <w:p w14:paraId="3D5C834E"/>
    <w:p w14:paraId="14049DD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F7119"/>
    <w:rsid w:val="695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2025-04-28T01:37:00Z</dcterms:created>
  <dc:creator>企业用户_241248685</dc:creator>
  <cp:lastModifiedBy>企业用户_241248685</cp:lastModifiedBy>
  <dcterms:modified xsi:type="dcterms:W3CDTF">2025-04-28T01:46:21Z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E727424C3E074CB8B91B99EE47006E5C_11</vt:lpwstr>
  </property>
  <property fmtid="{D5CDD505-2E9C-101B-9397-08002B2CF9AE}" pid="4" name="KSOTemplateDocerSaveRecord">
    <vt:lpwstr>eyJoZGlkIjoiYmNkYjA4MzU4M2EzOTBlOGM0YjQyZGFmMTBhNDk0NzQiLCJ1c2VySWQiOiIxNTUxNjYxNTIxIn0=</vt:lpwstr>
  </property>
</Properties>
</file>